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10" w:rsidRDefault="005979D4">
      <w:pPr>
        <w:jc w:val="center"/>
      </w:pPr>
      <w:r>
        <w:rPr>
          <w:b/>
          <w:sz w:val="36"/>
          <w:szCs w:val="36"/>
        </w:rPr>
        <w:t xml:space="preserve">My </w:t>
      </w:r>
      <w:proofErr w:type="spellStart"/>
      <w:r>
        <w:rPr>
          <w:b/>
          <w:sz w:val="36"/>
          <w:szCs w:val="36"/>
        </w:rPr>
        <w:t>Read&amp;Write</w:t>
      </w:r>
      <w:proofErr w:type="spellEnd"/>
      <w:r>
        <w:rPr>
          <w:b/>
          <w:sz w:val="36"/>
          <w:szCs w:val="36"/>
        </w:rPr>
        <w:t xml:space="preserve"> Gold Tools</w:t>
      </w:r>
    </w:p>
    <w:p w:rsidR="00221E10" w:rsidRDefault="005979D4">
      <w:pPr>
        <w:jc w:val="center"/>
      </w:pPr>
      <w:r>
        <w:br/>
        <w:t>Student Name:</w:t>
      </w:r>
      <w:r>
        <w:tab/>
        <w:t>____________________________   Date:</w:t>
      </w:r>
      <w:r>
        <w:tab/>
        <w:t>____________________</w:t>
      </w:r>
    </w:p>
    <w:p w:rsidR="00221E10" w:rsidRDefault="005979D4">
      <w:pPr>
        <w:jc w:val="center"/>
      </w:pPr>
      <w:r>
        <w:br/>
        <w:t>Faculty Name:</w:t>
      </w:r>
      <w:r>
        <w:tab/>
        <w:t>____________________________   Position:</w:t>
      </w:r>
      <w:r>
        <w:tab/>
        <w:t>____________________</w:t>
      </w:r>
    </w:p>
    <w:p w:rsidR="00221E10" w:rsidRDefault="005979D4">
      <w:r>
        <w:br/>
      </w:r>
      <w:r>
        <w:br/>
      </w:r>
    </w:p>
    <w:tbl>
      <w:tblPr>
        <w:tblStyle w:val="TableGrid"/>
        <w:tblW w:w="5000" w:type="auto"/>
        <w:jc w:val="center"/>
        <w:tblLook w:val="04A0"/>
      </w:tblPr>
      <w:tblGrid>
        <w:gridCol w:w="1585"/>
        <w:gridCol w:w="4246"/>
        <w:gridCol w:w="4376"/>
        <w:gridCol w:w="3967"/>
      </w:tblGrid>
      <w:tr w:rsidR="00221E10">
        <w:trPr>
          <w:jc w:val="center"/>
        </w:trPr>
        <w:tc>
          <w:tcPr>
            <w:tcW w:w="375" w:type="dxa"/>
          </w:tcPr>
          <w:p w:rsidR="00221E10" w:rsidRDefault="00221E10"/>
        </w:tc>
        <w:tc>
          <w:tcPr>
            <w:tcW w:w="6000" w:type="dxa"/>
          </w:tcPr>
          <w:p w:rsidR="00221E10" w:rsidRDefault="005979D4">
            <w:pPr>
              <w:jc w:val="center"/>
            </w:pPr>
            <w:proofErr w:type="spellStart"/>
            <w:r>
              <w:rPr>
                <w:b/>
              </w:rPr>
              <w:t>Read&amp;Write</w:t>
            </w:r>
            <w:proofErr w:type="spellEnd"/>
            <w:r>
              <w:rPr>
                <w:b/>
              </w:rPr>
              <w:t xml:space="preserve"> GOLD Tool</w:t>
            </w:r>
          </w:p>
        </w:tc>
        <w:tc>
          <w:tcPr>
            <w:tcW w:w="6000" w:type="dxa"/>
          </w:tcPr>
          <w:p w:rsidR="00221E10" w:rsidRDefault="005979D4">
            <w:pPr>
              <w:jc w:val="center"/>
            </w:pPr>
            <w:r>
              <w:rPr>
                <w:b/>
              </w:rPr>
              <w:t>Accommodations Addressed</w:t>
            </w:r>
          </w:p>
        </w:tc>
        <w:tc>
          <w:tcPr>
            <w:tcW w:w="6000" w:type="dxa"/>
          </w:tcPr>
          <w:p w:rsidR="00221E10" w:rsidRDefault="005979D4">
            <w:pPr>
              <w:jc w:val="center"/>
            </w:pPr>
            <w:r>
              <w:rPr>
                <w:b/>
              </w:rPr>
              <w:t>Notes</w:t>
            </w:r>
          </w:p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6" w:history="1">
              <w:r>
                <w:rPr>
                  <w:rStyle w:val="Hyperlink"/>
                </w:rPr>
                <w:t>Speech Maker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Audio files digitized</w:t>
            </w:r>
            <w:r>
              <w:br/>
              <w:t>- Books in alternative format</w:t>
            </w:r>
            <w:r>
              <w:br/>
              <w:t>- Multi-sensory teaching modes</w:t>
            </w:r>
            <w:r>
              <w:br/>
              <w:t>- Oral direction accompaniment</w:t>
            </w:r>
            <w:r>
              <w:br/>
              <w:t>- Scanned Textbooks</w:t>
            </w:r>
            <w:r>
              <w:br/>
              <w:t>- Talking books</w:t>
            </w:r>
            <w:r>
              <w:br/>
              <w:t>- Tape recorde</w:t>
            </w:r>
            <w:r>
              <w:t>r or taped text</w:t>
            </w:r>
            <w:r>
              <w:br/>
              <w:t>- Textbooks in digital format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8" w:history="1">
              <w:r>
                <w:rPr>
                  <w:rStyle w:val="Hyperlink"/>
                </w:rPr>
                <w:t>Study Skills Tools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Bibliography / citations</w:t>
            </w:r>
            <w:r>
              <w:br/>
              <w:t>- Highlighters digitized</w:t>
            </w:r>
            <w:r>
              <w:br/>
              <w:t>- Index cards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3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0" w:history="1">
              <w:r>
                <w:rPr>
                  <w:rStyle w:val="Hyperlink"/>
                </w:rPr>
                <w:t>Fact Folder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Bibliography / citations</w:t>
            </w:r>
            <w:r>
              <w:br/>
              <w:t>- Index cards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2" w:history="1">
              <w:r>
                <w:rPr>
                  <w:rStyle w:val="Hyperlink"/>
                </w:rPr>
                <w:t>Daisy Reader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Books in alternative forma</w:t>
            </w:r>
            <w:r>
              <w:t>t</w:t>
            </w:r>
            <w:r>
              <w:br/>
              <w:t xml:space="preserve">- Electronic books or </w:t>
            </w:r>
            <w:proofErr w:type="spellStart"/>
            <w:r>
              <w:t>Bookshare</w:t>
            </w:r>
            <w:proofErr w:type="spellEnd"/>
            <w:r>
              <w:br/>
              <w:t>- Scanned Textbooks</w:t>
            </w:r>
            <w:r>
              <w:br/>
              <w:t>- Talking books</w:t>
            </w:r>
            <w:r>
              <w:br/>
              <w:t>- Text to speech software</w:t>
            </w:r>
            <w:r>
              <w:br/>
            </w:r>
            <w:r>
              <w:lastRenderedPageBreak/>
              <w:t>- Textbooks in digital format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lastRenderedPageBreak/>
              <w:t>5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285780" cy="285780"/>
                  <wp:effectExtent l="0" t="0" r="0" b="0"/>
                  <wp:docPr id="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80" cy="28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4" w:history="1">
              <w:r>
                <w:rPr>
                  <w:rStyle w:val="Hyperlink"/>
                </w:rPr>
                <w:t>eBook Reader App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Books in alternative forma</w:t>
            </w:r>
            <w:r>
              <w:t>t</w:t>
            </w:r>
            <w:r>
              <w:br/>
              <w:t xml:space="preserve">- Electronic books or </w:t>
            </w:r>
            <w:proofErr w:type="spellStart"/>
            <w:r>
              <w:t>Bookshare</w:t>
            </w:r>
            <w:proofErr w:type="spellEnd"/>
            <w:r>
              <w:br/>
              <w:t>- Scanned Textbooks</w:t>
            </w:r>
            <w:r>
              <w:br/>
              <w:t>- Talking books</w:t>
            </w:r>
            <w:r>
              <w:br/>
              <w:t>- Textbooks in digital format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6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6" w:history="1">
              <w:r>
                <w:rPr>
                  <w:rStyle w:val="Hyperlink"/>
                </w:rPr>
                <w:t>Screenshot Reader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Books in alternative format</w:t>
            </w:r>
            <w:r>
              <w:br/>
              <w:t xml:space="preserve">- Correct speech </w:t>
            </w:r>
            <w:r>
              <w:t>samples</w:t>
            </w:r>
            <w:r>
              <w:br/>
              <w:t>- Multi-sensory teaching modes</w:t>
            </w:r>
            <w:r>
              <w:br/>
              <w:t>- Oral direction accompaniment</w:t>
            </w:r>
            <w:r>
              <w:br/>
              <w:t>- Scanned Textbooks</w:t>
            </w:r>
            <w:r>
              <w:br/>
              <w:t>- Talking books</w:t>
            </w:r>
            <w:r>
              <w:br/>
              <w:t>- Tests administered by teacher or aide</w:t>
            </w:r>
            <w:r>
              <w:br/>
              <w:t>- Text to speech software</w:t>
            </w:r>
            <w:r>
              <w:br/>
              <w:t>- Textbooks in digital format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7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8" w:history="1">
              <w:r>
                <w:rPr>
                  <w:rStyle w:val="Hyperlink"/>
                </w:rPr>
                <w:t>Scanning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Books in alternative format</w:t>
            </w:r>
            <w:r>
              <w:br/>
              <w:t>- Scanned Textbooks</w:t>
            </w:r>
            <w:r>
              <w:br/>
              <w:t>- Tests administered by teacher or aide</w:t>
            </w:r>
            <w:r>
              <w:br/>
              <w:t>- Textbooks in digital format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8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20" w:history="1">
              <w:r>
                <w:rPr>
                  <w:rStyle w:val="Hyperlink"/>
                </w:rPr>
                <w:t>PDF Aloud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</w:t>
            </w:r>
            <w:r>
              <w:t xml:space="preserve"> Books in alternative format</w:t>
            </w:r>
            <w:r>
              <w:br/>
              <w:t>- Correct speech samples</w:t>
            </w:r>
            <w:r>
              <w:br/>
              <w:t>- Oral direction accompaniment</w:t>
            </w:r>
            <w:r>
              <w:br/>
              <w:t>- Scanned Textbooks</w:t>
            </w:r>
            <w:r>
              <w:br/>
              <w:t>- Talking books</w:t>
            </w:r>
            <w:r>
              <w:br/>
              <w:t>- Tests administered by teacher or aide</w:t>
            </w:r>
            <w:r>
              <w:br/>
              <w:t>- Text to speech software</w:t>
            </w:r>
            <w:r>
              <w:br/>
              <w:t>- Textbooks in digital format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lastRenderedPageBreak/>
              <w:t>9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22" w:history="1">
              <w:r>
                <w:rPr>
                  <w:rStyle w:val="Hyperlink"/>
                </w:rPr>
                <w:t>Talking Calculator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Calculator alternative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10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24" w:history="1">
              <w:r>
                <w:rPr>
                  <w:rStyle w:val="Hyperlink"/>
                </w:rPr>
                <w:t>Screen Masking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 xml:space="preserve">- </w:t>
            </w:r>
            <w:proofErr w:type="spellStart"/>
            <w:r>
              <w:t>Color</w:t>
            </w:r>
            <w:proofErr w:type="spellEnd"/>
            <w:r>
              <w:t xml:space="preserve"> overlays</w:t>
            </w:r>
            <w:r>
              <w:br/>
              <w:t xml:space="preserve">- </w:t>
            </w:r>
            <w:proofErr w:type="spellStart"/>
            <w:r>
              <w:t>Color</w:t>
            </w:r>
            <w:proofErr w:type="spellEnd"/>
            <w:r>
              <w:t xml:space="preserve"> strips</w:t>
            </w:r>
            <w:r>
              <w:br/>
              <w:t>- Multi-sensory teaching modes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11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26" w:history="1">
              <w:r>
                <w:rPr>
                  <w:rStyle w:val="Hyperlink"/>
                </w:rPr>
                <w:t>Pronunciation Tutor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Correct speech samples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12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28" w:history="1">
              <w:r>
                <w:rPr>
                  <w:rStyle w:val="Hyperlink"/>
                </w:rPr>
                <w:t>Text-to-Speech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Correct speech samples</w:t>
            </w:r>
            <w:r>
              <w:br/>
              <w:t>-</w:t>
            </w:r>
            <w:r>
              <w:t xml:space="preserve"> Editing tools</w:t>
            </w:r>
            <w:r>
              <w:br/>
              <w:t>- Magnification</w:t>
            </w:r>
            <w:r>
              <w:br/>
              <w:t>- Multi-sensory teaching modes</w:t>
            </w:r>
            <w:r>
              <w:br/>
              <w:t>- Oral direction accompaniment</w:t>
            </w:r>
            <w:r>
              <w:br/>
              <w:t>- Talking books</w:t>
            </w:r>
            <w:r>
              <w:br/>
              <w:t>- Tests administered by teacher or aide</w:t>
            </w:r>
            <w:r>
              <w:br/>
              <w:t>- Text to speech software</w:t>
            </w:r>
            <w:r>
              <w:br/>
              <w:t>- Type and speak</w:t>
            </w:r>
            <w:r>
              <w:br/>
              <w:t>- Voice output device with speech synthesis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13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30" w:history="1">
              <w:r>
                <w:rPr>
                  <w:rStyle w:val="Hyperlink"/>
                </w:rPr>
                <w:t>Talking Dictionary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Dictionary</w:t>
            </w:r>
            <w:r>
              <w:br/>
              <w:t>- Editing tools</w:t>
            </w:r>
            <w:r>
              <w:br/>
              <w:t>- Grammar-checking software</w:t>
            </w:r>
            <w:r>
              <w:br/>
              <w:t>- Talking dictionary</w:t>
            </w:r>
            <w:r>
              <w:br/>
              <w:t>- Thesaurus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lastRenderedPageBreak/>
              <w:t>14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32" w:history="1">
              <w:r>
                <w:rPr>
                  <w:rStyle w:val="Hyperlink"/>
                </w:rPr>
                <w:t>Picture Dictionary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Dictionary</w:t>
            </w:r>
            <w:r>
              <w:br/>
              <w:t>- Editing tools</w:t>
            </w:r>
            <w:r>
              <w:br/>
              <w:t>- Grammar-checking software</w:t>
            </w:r>
            <w:r>
              <w:br/>
              <w:t>- Picture cues</w:t>
            </w:r>
            <w:r>
              <w:br/>
              <w:t>- Pictures / symbols</w:t>
            </w:r>
            <w:r>
              <w:br/>
              <w:t>- Talking dictionary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15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34" w:history="1">
              <w:r>
                <w:rPr>
                  <w:rStyle w:val="Hyperlink"/>
                </w:rPr>
                <w:t xml:space="preserve">Homophone &amp;amp; Confusable Word </w:t>
              </w:r>
              <w:r>
                <w:rPr>
                  <w:rStyle w:val="Hyperlink"/>
                </w:rPr>
                <w:t>Checkers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Editing tools</w:t>
            </w:r>
            <w:r>
              <w:br/>
              <w:t>- Grammar-checking software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16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36" w:history="1">
              <w:r>
                <w:rPr>
                  <w:rStyle w:val="Hyperlink"/>
                </w:rPr>
                <w:t>Talking Phonetic Spell Checker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Editing tools</w:t>
            </w:r>
            <w:r>
              <w:br/>
              <w:t>- Grammar-checking software</w:t>
            </w:r>
            <w:r>
              <w:br/>
              <w:t>- Phonetic-based spell checker</w:t>
            </w:r>
            <w:r>
              <w:br/>
              <w:t>- Talking s</w:t>
            </w:r>
            <w:r>
              <w:t>pell checker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17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38" w:history="1">
              <w:r>
                <w:rPr>
                  <w:rStyle w:val="Hyperlink"/>
                </w:rPr>
                <w:t>Verb Checker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Editing tools</w:t>
            </w:r>
            <w:r>
              <w:br/>
              <w:t>- Grammar-checking software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18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40" w:history="1">
              <w:r>
                <w:rPr>
                  <w:rStyle w:val="Hyperlink"/>
                </w:rPr>
                <w:t>Word Wizard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 xml:space="preserve">- </w:t>
            </w:r>
            <w:r>
              <w:t>Grammar-checking software</w:t>
            </w:r>
            <w:r>
              <w:br/>
              <w:t>- Thesaurus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19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1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42" w:history="1">
              <w:r>
                <w:rPr>
                  <w:rStyle w:val="Hyperlink"/>
                </w:rPr>
                <w:t xml:space="preserve">Fact </w:t>
              </w:r>
              <w:proofErr w:type="spellStart"/>
              <w:r>
                <w:rPr>
                  <w:rStyle w:val="Hyperlink"/>
                </w:rPr>
                <w:t>Mapper</w:t>
              </w:r>
              <w:proofErr w:type="spellEnd"/>
            </w:hyperlink>
          </w:p>
        </w:tc>
        <w:tc>
          <w:tcPr>
            <w:tcW w:w="2310" w:type="dxa"/>
          </w:tcPr>
          <w:p w:rsidR="00221E10" w:rsidRDefault="005979D4">
            <w:r>
              <w:t>- Graphic organizers</w:t>
            </w:r>
            <w:r>
              <w:br/>
              <w:t>- Multi-sensory teaching modes</w:t>
            </w:r>
            <w:r>
              <w:br/>
              <w:t>- Provide outlines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lastRenderedPageBreak/>
              <w:t>20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2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44" w:history="1">
              <w:r>
                <w:rPr>
                  <w:rStyle w:val="Hyperlink"/>
                </w:rPr>
                <w:t>Vocabulary List Builder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Index cards</w:t>
            </w:r>
            <w:r>
              <w:br/>
              <w:t>- Vocabulary lists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21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285780" cy="285780"/>
                  <wp:effectExtent l="0" t="0" r="0" b="0"/>
                  <wp:docPr id="2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80" cy="28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46" w:history="1">
              <w:r>
                <w:rPr>
                  <w:rStyle w:val="Hyperlink"/>
                </w:rPr>
                <w:t>General Options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Magnification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2</w:t>
            </w:r>
            <w:r>
              <w:t>2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2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48" w:history="1">
              <w:r>
                <w:rPr>
                  <w:rStyle w:val="Hyperlink"/>
                </w:rPr>
                <w:t>Word Prediction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Scribe for writing assistance</w:t>
            </w:r>
            <w:r>
              <w:br/>
              <w:t>- Word prediction software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23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2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50" w:history="1">
              <w:r>
                <w:rPr>
                  <w:rStyle w:val="Hyperlink"/>
                </w:rPr>
                <w:t>Speech Input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Oral test responses</w:t>
            </w:r>
            <w:r>
              <w:br/>
              <w:t>- Scribe for writing assistance</w:t>
            </w:r>
            <w:r>
              <w:br/>
              <w:t>- Tape recorder or taped text</w:t>
            </w:r>
            <w:r>
              <w:br/>
              <w:t>- Voice recognition software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24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2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51" w:history="1">
              <w:r>
                <w:rPr>
                  <w:rStyle w:val="Hyperlink"/>
                </w:rPr>
                <w:t>Speak As I Type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Scribe for writing assistance</w:t>
            </w:r>
            <w:r>
              <w:br/>
              <w:t>- Type an</w:t>
            </w:r>
            <w:r>
              <w:t>d speak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25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2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53" w:history="1">
              <w:r>
                <w:rPr>
                  <w:rStyle w:val="Hyperlink"/>
                </w:rPr>
                <w:t>Word Cloud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Correct speech samples</w:t>
            </w:r>
            <w:r>
              <w:br/>
              <w:t>- Graphic organizers</w:t>
            </w:r>
            <w:r>
              <w:br/>
              <w:t>- Multi-sensory teaching modes</w:t>
            </w:r>
            <w:r>
              <w:br/>
              <w:t>- Vocabulary lists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  <w:tr w:rsidR="00221E10">
        <w:trPr>
          <w:jc w:val="center"/>
        </w:trPr>
        <w:tc>
          <w:tcPr>
            <w:tcW w:w="2310" w:type="dxa"/>
          </w:tcPr>
          <w:p w:rsidR="00221E10" w:rsidRDefault="005979D4">
            <w:pPr>
              <w:jc w:val="center"/>
            </w:pPr>
            <w:r>
              <w:t>26</w:t>
            </w:r>
          </w:p>
        </w:tc>
        <w:tc>
          <w:tcPr>
            <w:tcW w:w="2310" w:type="dxa"/>
          </w:tcPr>
          <w:p w:rsidR="00221E10" w:rsidRDefault="005979D4">
            <w:r>
              <w:rPr>
                <w:noProof/>
                <w:lang w:val="en-US"/>
              </w:rPr>
              <w:drawing>
                <wp:inline distT="0" distB="0" distL="0" distR="0">
                  <wp:extent cx="762080" cy="762080"/>
                  <wp:effectExtent l="0" t="0" r="0" b="0"/>
                  <wp:docPr id="2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80" cy="7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55" w:history="1">
              <w:r>
                <w:rPr>
                  <w:rStyle w:val="Hyperlink"/>
                </w:rPr>
                <w:t>Voice Note</w:t>
              </w:r>
            </w:hyperlink>
          </w:p>
        </w:tc>
        <w:tc>
          <w:tcPr>
            <w:tcW w:w="2310" w:type="dxa"/>
          </w:tcPr>
          <w:p w:rsidR="00221E10" w:rsidRDefault="005979D4">
            <w:r>
              <w:t>- Audio files digitized</w:t>
            </w:r>
            <w:r>
              <w:br/>
              <w:t>- Multi-sensory teaching modes</w:t>
            </w:r>
            <w:r>
              <w:br/>
              <w:t>- Oral direction accompaniment</w:t>
            </w:r>
            <w:r>
              <w:br/>
              <w:t>- Oral test responses</w:t>
            </w:r>
            <w:r>
              <w:br/>
              <w:t>- Tape recorder or taped text</w:t>
            </w:r>
            <w:r>
              <w:br/>
            </w:r>
          </w:p>
        </w:tc>
        <w:tc>
          <w:tcPr>
            <w:tcW w:w="2310" w:type="dxa"/>
          </w:tcPr>
          <w:p w:rsidR="00221E10" w:rsidRDefault="00221E10"/>
        </w:tc>
      </w:tr>
    </w:tbl>
    <w:p w:rsidR="00221E10" w:rsidRDefault="005979D4">
      <w:pPr>
        <w:jc w:val="center"/>
      </w:pPr>
      <w:r>
        <w:lastRenderedPageBreak/>
        <w:br/>
      </w:r>
      <w:r>
        <w:br/>
      </w:r>
      <w:r>
        <w:rPr>
          <w:b/>
          <w:sz w:val="28"/>
          <w:szCs w:val="28"/>
        </w:rPr>
        <w:t xml:space="preserve">How do I customize my </w:t>
      </w:r>
      <w:proofErr w:type="spellStart"/>
      <w:r>
        <w:rPr>
          <w:b/>
          <w:sz w:val="28"/>
          <w:szCs w:val="28"/>
        </w:rPr>
        <w:t>Read&amp;Write</w:t>
      </w:r>
      <w:proofErr w:type="spellEnd"/>
      <w:r>
        <w:rPr>
          <w:b/>
          <w:sz w:val="28"/>
          <w:szCs w:val="28"/>
        </w:rPr>
        <w:t xml:space="preserve"> Gold toolbar to show ONLY these tools?</w:t>
      </w:r>
      <w:r>
        <w:br/>
      </w:r>
      <w:r>
        <w:br/>
      </w:r>
      <w:hyperlink r:id="rId56" w:history="1">
        <w:r>
          <w:rPr>
            <w:rStyle w:val="Hyperlink"/>
          </w:rPr>
          <w:t>Click this link for video instructions on toolbar customization</w:t>
        </w:r>
      </w:hyperlink>
    </w:p>
    <w:sectPr w:rsidR="00221E10" w:rsidSect="00FC30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17F62"/>
    <w:rsid w:val="001915A3"/>
    <w:rsid w:val="00217F62"/>
    <w:rsid w:val="00221E10"/>
    <w:rsid w:val="005979D4"/>
    <w:rsid w:val="006F30A1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541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0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://www.youtube.com/embed/uq5RR9jkD7s?rel=0&amp;wmode=transparent" TargetMode="External"/><Relationship Id="rId26" Type="http://schemas.openxmlformats.org/officeDocument/2006/relationships/hyperlink" Target="http://www.youtube.com/embed/ciAXenwOQwU?rel=0&amp;wmode=transparent" TargetMode="External"/><Relationship Id="rId39" Type="http://schemas.openxmlformats.org/officeDocument/2006/relationships/image" Target="media/image18.png"/><Relationship Id="rId21" Type="http://schemas.openxmlformats.org/officeDocument/2006/relationships/image" Target="media/image9.png"/><Relationship Id="rId34" Type="http://schemas.openxmlformats.org/officeDocument/2006/relationships/hyperlink" Target="http://www.youtube.com/embed/XnvjFZ46Tsw?rel=0&amp;wmode=transparent" TargetMode="External"/><Relationship Id="rId42" Type="http://schemas.openxmlformats.org/officeDocument/2006/relationships/hyperlink" Target="http://www.youtube.com/embed/Wp5xKn-0iUI?rel=0&amp;wmode=transparent" TargetMode="External"/><Relationship Id="rId47" Type="http://schemas.openxmlformats.org/officeDocument/2006/relationships/image" Target="media/image22.png"/><Relationship Id="rId50" Type="http://schemas.openxmlformats.org/officeDocument/2006/relationships/hyperlink" Target="http://www.youtube.com/embed/PICjsTERVnk?rel=0&amp;wmode=transparent" TargetMode="External"/><Relationship Id="rId55" Type="http://schemas.openxmlformats.org/officeDocument/2006/relationships/hyperlink" Target="http://www.youtube.com/embed/nkKU2vZckq8?rel=0&amp;wmode=transparent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youtube.com/embed/7Bd4ASRCLrk?rel=0&amp;wmode=transparent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hyperlink" Target="http://www.youtube.com/embed/908ywtmEg0c?rel=0&amp;wmode=transparent" TargetMode="External"/><Relationship Id="rId46" Type="http://schemas.openxmlformats.org/officeDocument/2006/relationships/hyperlink" Target="http://www.youtube.com/embed/rkpTlrZK8x8?rel=0&amp;wmode=transparen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embed/XxqBTCpHi2w?rel=0&amp;wmode=transparent" TargetMode="External"/><Relationship Id="rId20" Type="http://schemas.openxmlformats.org/officeDocument/2006/relationships/hyperlink" Target="http://www.youtube.com/embed/ZNsnTHixz98?rel=0&amp;wmode=transparent" TargetMode="External"/><Relationship Id="rId29" Type="http://schemas.openxmlformats.org/officeDocument/2006/relationships/image" Target="media/image13.png"/><Relationship Id="rId41" Type="http://schemas.openxmlformats.org/officeDocument/2006/relationships/image" Target="media/image19.png"/><Relationship Id="rId54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embed/_pjsnsO44mY?rel=0&amp;wmode=transparent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www.youtube.com/embed/YFKQAzcp9hU?rel=0&amp;wmode=transparent" TargetMode="External"/><Relationship Id="rId32" Type="http://schemas.openxmlformats.org/officeDocument/2006/relationships/hyperlink" Target="http://www.youtube.com/embed/du_WuCDn1jA?rel=0&amp;wmode=transparent" TargetMode="External"/><Relationship Id="rId37" Type="http://schemas.openxmlformats.org/officeDocument/2006/relationships/image" Target="media/image17.png"/><Relationship Id="rId40" Type="http://schemas.openxmlformats.org/officeDocument/2006/relationships/hyperlink" Target="http://www.youtube.com/embed/5vUtOb8xHf0?rel=0&amp;wmode=transparent" TargetMode="External"/><Relationship Id="rId45" Type="http://schemas.openxmlformats.org/officeDocument/2006/relationships/image" Target="media/image21.png"/><Relationship Id="rId53" Type="http://schemas.openxmlformats.org/officeDocument/2006/relationships/hyperlink" Target="http://www.youtube.com/embed/VCrnC-9goDQ?rel=0&amp;wmode=transparent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yperlink" Target="http://www.youtube.com/embed/cezIVvxfhM4?rel=0&amp;wmode=transparent" TargetMode="External"/><Relationship Id="rId36" Type="http://schemas.openxmlformats.org/officeDocument/2006/relationships/hyperlink" Target="http://www.youtube.com/embed/VPZ-_LGbJRM?rel=0&amp;wmode=transparent" TargetMode="External"/><Relationship Id="rId49" Type="http://schemas.openxmlformats.org/officeDocument/2006/relationships/image" Target="media/image23.png"/><Relationship Id="rId57" Type="http://schemas.openxmlformats.org/officeDocument/2006/relationships/fontTable" Target="fontTable.xml"/><Relationship Id="rId10" Type="http://schemas.openxmlformats.org/officeDocument/2006/relationships/hyperlink" Target="http://www.youtube.com/embed/hVL_OVm_vYE?rel=0&amp;wmode=transparent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hyperlink" Target="http://www.youtube.com/embed/5s1Bcm5K0Bk?rel=0&amp;wmode=transparent" TargetMode="External"/><Relationship Id="rId52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youtube.com/embed/8RghPTNQBKs?rel=0&amp;wmode=transparent" TargetMode="External"/><Relationship Id="rId22" Type="http://schemas.openxmlformats.org/officeDocument/2006/relationships/hyperlink" Target="http://www.youtube.com/embed/dhAIP064hr0?rel=0&amp;wmode=transparent" TargetMode="External"/><Relationship Id="rId27" Type="http://schemas.openxmlformats.org/officeDocument/2006/relationships/image" Target="media/image12.png"/><Relationship Id="rId30" Type="http://schemas.openxmlformats.org/officeDocument/2006/relationships/hyperlink" Target="http://www.youtube.com/embed/YP1wSqdpeSA?rel=0&amp;wmode=transparent" TargetMode="External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openxmlformats.org/officeDocument/2006/relationships/hyperlink" Target="http://www.youtube.com/embed/BYXs5pGYsuA?rel=0&amp;wmode=transparent" TargetMode="External"/><Relationship Id="rId56" Type="http://schemas.openxmlformats.org/officeDocument/2006/relationships/hyperlink" Target="http://www.youtube.com/watch?v=qegRlqpCGUU&amp;list=PL942D07588DD28062&amp;feature=plcp" TargetMode="External"/><Relationship Id="rId8" Type="http://schemas.openxmlformats.org/officeDocument/2006/relationships/hyperlink" Target="http://www.youtube.com/embed/Vr9MwX-Xads?rel=0&amp;wmode=transparent" TargetMode="External"/><Relationship Id="rId51" Type="http://schemas.openxmlformats.org/officeDocument/2006/relationships/hyperlink" Target="http://www.youtube.com/embed/cezIVvxfhM4?rel=0&amp;wmode=transparent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7787CA3-F2C2-4F27-978C-F765E041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850</Words>
  <Characters>4845</Characters>
  <Application>Microsoft Office Word</Application>
  <DocSecurity>0</DocSecurity>
  <Lines>40</Lines>
  <Paragraphs>11</Paragraphs>
  <ScaleCrop>false</ScaleCrop>
  <Company>Hewlett-Packard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LordGaara1983</dc:creator>
  <cp:lastModifiedBy>Angela</cp:lastModifiedBy>
  <cp:revision>2</cp:revision>
  <dcterms:created xsi:type="dcterms:W3CDTF">2015-04-19T22:13:00Z</dcterms:created>
  <dcterms:modified xsi:type="dcterms:W3CDTF">2015-04-19T22:13:00Z</dcterms:modified>
</cp:coreProperties>
</file>